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E874" w14:textId="662C39E3" w:rsidR="008B174C" w:rsidRDefault="008B174C" w:rsidP="008B174C">
      <w:pPr>
        <w:spacing w:before="100" w:beforeAutospacing="1" w:after="100" w:afterAutospacing="1"/>
        <w:jc w:val="center"/>
        <w:rPr>
          <w:rFonts w:ascii="Arial,Bold" w:eastAsia="Times New Roman" w:hAnsi="Arial,Bold" w:cs="Times New Roman"/>
          <w:lang w:eastAsia="pt-BR"/>
        </w:rPr>
      </w:pPr>
    </w:p>
    <w:p w14:paraId="280EC58B" w14:textId="298CD605" w:rsidR="008B174C" w:rsidRDefault="006E397D" w:rsidP="00E7571D">
      <w:pPr>
        <w:spacing w:before="100" w:beforeAutospacing="1" w:after="100" w:afterAutospacing="1"/>
        <w:jc w:val="center"/>
        <w:rPr>
          <w:rFonts w:ascii="Arial,Bold" w:eastAsia="Times New Roman" w:hAnsi="Arial,Bold" w:cs="Times New Roman"/>
          <w:lang w:eastAsia="pt-BR"/>
        </w:rPr>
      </w:pPr>
      <w:r>
        <w:rPr>
          <w:rFonts w:ascii="Arial,Bold" w:eastAsia="Times New Roman" w:hAnsi="Arial,Bold" w:cs="Times New Roman"/>
          <w:noProof/>
          <w:lang w:eastAsia="pt-BR"/>
        </w:rPr>
        <w:drawing>
          <wp:inline distT="0" distB="0" distL="0" distR="0" wp14:anchorId="40EC9139" wp14:editId="3284D193">
            <wp:extent cx="1077432" cy="1077432"/>
            <wp:effectExtent l="0" t="0" r="254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272" cy="110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5EE2F" w14:textId="3CDAD4ED" w:rsidR="00E7571D" w:rsidRPr="00E7571D" w:rsidRDefault="00E7571D" w:rsidP="00E757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E7571D">
        <w:rPr>
          <w:rFonts w:ascii="Arial,Bold" w:eastAsia="Times New Roman" w:hAnsi="Arial,Bold" w:cs="Times New Roman"/>
          <w:lang w:eastAsia="pt-BR"/>
        </w:rPr>
        <w:t>EDITAL N</w:t>
      </w:r>
      <w:r>
        <w:rPr>
          <w:rFonts w:ascii="Arial,Bold" w:eastAsia="Times New Roman" w:hAnsi="Arial,Bold" w:cs="Times New Roman"/>
          <w:lang w:eastAsia="pt-BR"/>
        </w:rPr>
        <w:t>º.</w:t>
      </w:r>
      <w:r w:rsidRPr="00E7571D">
        <w:rPr>
          <w:rFonts w:ascii="Arial,Bold" w:eastAsia="Times New Roman" w:hAnsi="Arial,Bold" w:cs="Times New Roman"/>
          <w:lang w:eastAsia="pt-BR"/>
        </w:rPr>
        <w:t xml:space="preserve"> 0</w:t>
      </w:r>
      <w:r w:rsidR="00AF3D14">
        <w:rPr>
          <w:rFonts w:ascii="Arial,Bold" w:eastAsia="Times New Roman" w:hAnsi="Arial,Bold" w:cs="Times New Roman"/>
          <w:lang w:eastAsia="pt-BR"/>
        </w:rPr>
        <w:t>2</w:t>
      </w:r>
      <w:r w:rsidRPr="00E7571D">
        <w:rPr>
          <w:rFonts w:ascii="Arial,Bold" w:eastAsia="Times New Roman" w:hAnsi="Arial,Bold" w:cs="Times New Roman"/>
          <w:lang w:eastAsia="pt-BR"/>
        </w:rPr>
        <w:t>/2021</w:t>
      </w:r>
      <w:r w:rsidRPr="00E7571D">
        <w:rPr>
          <w:rFonts w:ascii="Arial,Bold" w:eastAsia="Times New Roman" w:hAnsi="Arial,Bold" w:cs="Times New Roman"/>
          <w:lang w:eastAsia="pt-BR"/>
        </w:rPr>
        <w:br/>
        <w:t>PROCESSO SELETIVO SIMPLIFICADO - CADASTRO DE RESERVA</w:t>
      </w:r>
    </w:p>
    <w:p w14:paraId="6A9F4C9A" w14:textId="1EEAAF5B" w:rsidR="00E7571D" w:rsidRPr="00E7571D" w:rsidRDefault="00E92FAE" w:rsidP="008B17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="00E7571D" w:rsidRPr="00E7571D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E7571D">
        <w:rPr>
          <w:rFonts w:ascii="Arial,Bold" w:eastAsia="Times New Roman" w:hAnsi="Arial,Bold" w:cs="Times New Roman"/>
          <w:sz w:val="22"/>
          <w:szCs w:val="22"/>
          <w:lang w:eastAsia="pt-BR"/>
        </w:rPr>
        <w:t>ADRA</w:t>
      </w:r>
      <w:r w:rsidR="006E397D">
        <w:rPr>
          <w:rFonts w:ascii="Arial,Bold" w:eastAsia="Times New Roman" w:hAnsi="Arial,Bold" w:cs="Times New Roman"/>
          <w:sz w:val="22"/>
          <w:szCs w:val="22"/>
          <w:lang w:eastAsia="pt-BR"/>
        </w:rPr>
        <w:t xml:space="preserve"> – Agência Adventista de desenvolvimento e Recursos Assistenciais</w:t>
      </w:r>
      <w:r w:rsidR="00E7571D" w:rsidRPr="00E7571D">
        <w:rPr>
          <w:rFonts w:ascii="Arial,Bold" w:eastAsia="Times New Roman" w:hAnsi="Arial,Bold" w:cs="Times New Roman"/>
          <w:sz w:val="22"/>
          <w:szCs w:val="22"/>
          <w:lang w:eastAsia="pt-BR"/>
        </w:rPr>
        <w:t xml:space="preserve">, </w:t>
      </w:r>
      <w:r w:rsidR="005A6F06" w:rsidRPr="00E7571D">
        <w:rPr>
          <w:rFonts w:ascii="Arial" w:eastAsia="Times New Roman" w:hAnsi="Arial" w:cs="Arial"/>
          <w:sz w:val="22"/>
          <w:szCs w:val="22"/>
          <w:lang w:eastAsia="pt-BR"/>
        </w:rPr>
        <w:t>Associação</w:t>
      </w:r>
      <w:r w:rsidR="00E7571D" w:rsidRPr="00E7571D">
        <w:rPr>
          <w:rFonts w:ascii="Arial" w:eastAsia="Times New Roman" w:hAnsi="Arial" w:cs="Arial"/>
          <w:sz w:val="22"/>
          <w:szCs w:val="22"/>
          <w:lang w:eastAsia="pt-BR"/>
        </w:rPr>
        <w:t xml:space="preserve"> civil de direito privado, regulada pelas normas do Novo </w:t>
      </w:r>
      <w:r w:rsidR="001A6626" w:rsidRPr="00E7571D">
        <w:rPr>
          <w:rFonts w:ascii="Arial" w:eastAsia="Times New Roman" w:hAnsi="Arial" w:cs="Arial"/>
          <w:sz w:val="22"/>
          <w:szCs w:val="22"/>
          <w:lang w:eastAsia="pt-BR"/>
        </w:rPr>
        <w:t>Código</w:t>
      </w:r>
      <w:r w:rsidR="00E7571D" w:rsidRPr="00E7571D">
        <w:rPr>
          <w:rFonts w:ascii="Arial" w:eastAsia="Times New Roman" w:hAnsi="Arial" w:cs="Arial"/>
          <w:sz w:val="22"/>
          <w:szCs w:val="22"/>
          <w:lang w:eastAsia="pt-BR"/>
        </w:rPr>
        <w:t xml:space="preserve"> Civil, sem fins lucrativos ou </w:t>
      </w:r>
      <w:r w:rsidR="005A6F06" w:rsidRPr="00E7571D">
        <w:rPr>
          <w:rFonts w:ascii="Arial" w:eastAsia="Times New Roman" w:hAnsi="Arial" w:cs="Arial"/>
          <w:sz w:val="22"/>
          <w:szCs w:val="22"/>
          <w:lang w:eastAsia="pt-BR"/>
        </w:rPr>
        <w:t>econômicos</w:t>
      </w:r>
      <w:r w:rsidR="00E7571D" w:rsidRPr="00E7571D">
        <w:rPr>
          <w:rFonts w:ascii="Arial" w:eastAsia="Times New Roman" w:hAnsi="Arial" w:cs="Arial"/>
          <w:sz w:val="22"/>
          <w:szCs w:val="22"/>
          <w:lang w:eastAsia="pt-BR"/>
        </w:rPr>
        <w:t xml:space="preserve">, situada na </w:t>
      </w:r>
      <w:r w:rsidR="00FA4186">
        <w:rPr>
          <w:rFonts w:ascii="Arial" w:eastAsia="Times New Roman" w:hAnsi="Arial" w:cs="Arial"/>
          <w:sz w:val="22"/>
          <w:szCs w:val="22"/>
          <w:lang w:eastAsia="pt-BR"/>
        </w:rPr>
        <w:t>Rua Furnas</w:t>
      </w:r>
      <w:r w:rsidR="00E7571D" w:rsidRPr="00E7571D">
        <w:rPr>
          <w:rFonts w:ascii="Arial" w:eastAsia="Times New Roman" w:hAnsi="Arial" w:cs="Arial"/>
          <w:sz w:val="22"/>
          <w:szCs w:val="22"/>
          <w:lang w:eastAsia="pt-BR"/>
        </w:rPr>
        <w:t>, n</w:t>
      </w:r>
      <w:r w:rsidR="00FA4186">
        <w:rPr>
          <w:rFonts w:ascii="Arial" w:eastAsia="Times New Roman" w:hAnsi="Arial" w:cs="Arial"/>
          <w:sz w:val="22"/>
          <w:szCs w:val="22"/>
          <w:lang w:eastAsia="pt-BR"/>
        </w:rPr>
        <w:t>º</w:t>
      </w:r>
      <w:r w:rsidR="00E7571D" w:rsidRPr="00E7571D">
        <w:rPr>
          <w:rFonts w:ascii="Arial" w:eastAsia="Times New Roman" w:hAnsi="Arial" w:cs="Arial"/>
          <w:sz w:val="22"/>
          <w:szCs w:val="22"/>
          <w:lang w:eastAsia="pt-BR"/>
        </w:rPr>
        <w:t>. 4</w:t>
      </w:r>
      <w:r w:rsidR="00FA4186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="00E7571D" w:rsidRPr="00E7571D">
        <w:rPr>
          <w:rFonts w:ascii="Arial" w:eastAsia="Times New Roman" w:hAnsi="Arial" w:cs="Arial"/>
          <w:sz w:val="22"/>
          <w:szCs w:val="22"/>
          <w:lang w:eastAsia="pt-BR"/>
        </w:rPr>
        <w:t xml:space="preserve">4 – </w:t>
      </w:r>
      <w:r w:rsidR="005A6F06">
        <w:rPr>
          <w:rFonts w:ascii="Arial" w:eastAsia="Times New Roman" w:hAnsi="Arial" w:cs="Arial"/>
          <w:sz w:val="22"/>
          <w:szCs w:val="22"/>
          <w:lang w:eastAsia="pt-BR"/>
        </w:rPr>
        <w:t>Bairro Raiz</w:t>
      </w:r>
      <w:r w:rsidR="00E7571D" w:rsidRPr="00E7571D">
        <w:rPr>
          <w:rFonts w:ascii="Arial" w:eastAsia="Times New Roman" w:hAnsi="Arial" w:cs="Arial"/>
          <w:sz w:val="22"/>
          <w:szCs w:val="22"/>
          <w:lang w:eastAsia="pt-BR"/>
        </w:rPr>
        <w:t xml:space="preserve"> – </w:t>
      </w:r>
      <w:r w:rsidR="005A6F06">
        <w:rPr>
          <w:rFonts w:ascii="Arial" w:eastAsia="Times New Roman" w:hAnsi="Arial" w:cs="Arial"/>
          <w:sz w:val="22"/>
          <w:szCs w:val="22"/>
          <w:lang w:eastAsia="pt-BR"/>
        </w:rPr>
        <w:t>Manaus</w:t>
      </w:r>
      <w:r w:rsidR="00E7571D" w:rsidRPr="00E7571D">
        <w:rPr>
          <w:rFonts w:ascii="Arial" w:eastAsia="Times New Roman" w:hAnsi="Arial" w:cs="Arial"/>
          <w:sz w:val="22"/>
          <w:szCs w:val="22"/>
          <w:lang w:eastAsia="pt-BR"/>
        </w:rPr>
        <w:t>/</w:t>
      </w:r>
      <w:r w:rsidR="005A6F06">
        <w:rPr>
          <w:rFonts w:ascii="Arial" w:eastAsia="Times New Roman" w:hAnsi="Arial" w:cs="Arial"/>
          <w:sz w:val="22"/>
          <w:szCs w:val="22"/>
          <w:lang w:eastAsia="pt-BR"/>
        </w:rPr>
        <w:t>Amazonas</w:t>
      </w:r>
      <w:r w:rsidR="00E7571D" w:rsidRPr="00E7571D">
        <w:rPr>
          <w:rFonts w:ascii="Arial" w:eastAsia="Times New Roman" w:hAnsi="Arial" w:cs="Arial"/>
          <w:sz w:val="22"/>
          <w:szCs w:val="22"/>
          <w:lang w:eastAsia="pt-BR"/>
        </w:rPr>
        <w:t xml:space="preserve"> – CEP: </w:t>
      </w:r>
      <w:r w:rsidR="005A6F06">
        <w:rPr>
          <w:rFonts w:ascii="Arial" w:eastAsia="Times New Roman" w:hAnsi="Arial" w:cs="Arial"/>
          <w:sz w:val="22"/>
          <w:szCs w:val="22"/>
          <w:lang w:eastAsia="pt-BR"/>
        </w:rPr>
        <w:t>69</w:t>
      </w:r>
      <w:r w:rsidR="00E7571D" w:rsidRPr="00E7571D">
        <w:rPr>
          <w:rFonts w:ascii="Arial" w:eastAsia="Times New Roman" w:hAnsi="Arial" w:cs="Arial"/>
          <w:sz w:val="22"/>
          <w:szCs w:val="22"/>
          <w:lang w:eastAsia="pt-BR"/>
        </w:rPr>
        <w:t>.0</w:t>
      </w:r>
      <w:r w:rsidR="005A6F06">
        <w:rPr>
          <w:rFonts w:ascii="Arial" w:eastAsia="Times New Roman" w:hAnsi="Arial" w:cs="Arial"/>
          <w:sz w:val="22"/>
          <w:szCs w:val="22"/>
          <w:lang w:eastAsia="pt-BR"/>
        </w:rPr>
        <w:t>68</w:t>
      </w:r>
      <w:r w:rsidR="00E7571D" w:rsidRPr="00E7571D">
        <w:rPr>
          <w:rFonts w:ascii="Arial" w:eastAsia="Times New Roman" w:hAnsi="Arial" w:cs="Arial"/>
          <w:sz w:val="22"/>
          <w:szCs w:val="22"/>
          <w:lang w:eastAsia="pt-BR"/>
        </w:rPr>
        <w:t>-5</w:t>
      </w:r>
      <w:r w:rsidR="005A6F06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="00E7571D" w:rsidRPr="00E7571D">
        <w:rPr>
          <w:rFonts w:ascii="Arial" w:eastAsia="Times New Roman" w:hAnsi="Arial" w:cs="Arial"/>
          <w:sz w:val="22"/>
          <w:szCs w:val="22"/>
          <w:lang w:eastAsia="pt-BR"/>
        </w:rPr>
        <w:t xml:space="preserve">0 torna </w:t>
      </w:r>
      <w:r w:rsidR="005A6F06" w:rsidRPr="00E7571D">
        <w:rPr>
          <w:rFonts w:ascii="Arial" w:eastAsia="Times New Roman" w:hAnsi="Arial" w:cs="Arial"/>
          <w:sz w:val="22"/>
          <w:szCs w:val="22"/>
          <w:lang w:eastAsia="pt-BR"/>
        </w:rPr>
        <w:t>público</w:t>
      </w:r>
      <w:r w:rsidR="00E7571D" w:rsidRPr="00E7571D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81FE0">
        <w:rPr>
          <w:rFonts w:ascii="Arial" w:eastAsia="Times New Roman" w:hAnsi="Arial" w:cs="Arial"/>
          <w:sz w:val="22"/>
          <w:szCs w:val="22"/>
          <w:lang w:eastAsia="pt-BR"/>
        </w:rPr>
        <w:t>a LISTA DE SELECIONADOS PARA FASE DE ENTREVISTA</w:t>
      </w:r>
      <w:r w:rsidR="00E7571D" w:rsidRPr="00E7571D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81FE0">
        <w:rPr>
          <w:rFonts w:ascii="Arial" w:eastAsia="Times New Roman" w:hAnsi="Arial" w:cs="Arial"/>
          <w:sz w:val="22"/>
          <w:szCs w:val="22"/>
          <w:lang w:eastAsia="pt-BR"/>
        </w:rPr>
        <w:t>d</w:t>
      </w:r>
      <w:r w:rsidR="00E7571D" w:rsidRPr="00E7571D">
        <w:rPr>
          <w:rFonts w:ascii="Arial" w:eastAsia="Times New Roman" w:hAnsi="Arial" w:cs="Arial"/>
          <w:sz w:val="22"/>
          <w:szCs w:val="22"/>
          <w:lang w:eastAsia="pt-BR"/>
        </w:rPr>
        <w:t xml:space="preserve">o </w:t>
      </w:r>
      <w:r w:rsidR="00E7571D" w:rsidRPr="00E7571D">
        <w:rPr>
          <w:rFonts w:ascii="Arial,Bold" w:eastAsia="Times New Roman" w:hAnsi="Arial,Bold" w:cs="Times New Roman"/>
          <w:sz w:val="22"/>
          <w:szCs w:val="22"/>
          <w:lang w:eastAsia="pt-BR"/>
        </w:rPr>
        <w:t xml:space="preserve">Processo Seletivo Simplificado no </w:t>
      </w:r>
      <w:r w:rsidR="002C199D">
        <w:rPr>
          <w:rFonts w:ascii="Arial,Bold" w:eastAsia="Times New Roman" w:hAnsi="Arial,Bold" w:cs="Times New Roman"/>
          <w:sz w:val="22"/>
          <w:szCs w:val="22"/>
          <w:lang w:eastAsia="pt-BR"/>
        </w:rPr>
        <w:t xml:space="preserve">edital </w:t>
      </w:r>
      <w:r w:rsidR="00E7571D" w:rsidRPr="00E7571D">
        <w:rPr>
          <w:rFonts w:ascii="Arial,Bold" w:eastAsia="Times New Roman" w:hAnsi="Arial,Bold" w:cs="Times New Roman"/>
          <w:sz w:val="22"/>
          <w:szCs w:val="22"/>
          <w:lang w:eastAsia="pt-BR"/>
        </w:rPr>
        <w:t>0</w:t>
      </w:r>
      <w:r w:rsidR="00981FE0">
        <w:rPr>
          <w:rFonts w:ascii="Arial,Bold" w:eastAsia="Times New Roman" w:hAnsi="Arial,Bold" w:cs="Times New Roman"/>
          <w:sz w:val="22"/>
          <w:szCs w:val="22"/>
          <w:lang w:eastAsia="pt-BR"/>
        </w:rPr>
        <w:t>2</w:t>
      </w:r>
      <w:r w:rsidR="00E7571D" w:rsidRPr="00E7571D">
        <w:rPr>
          <w:rFonts w:ascii="Arial,Bold" w:eastAsia="Times New Roman" w:hAnsi="Arial,Bold" w:cs="Times New Roman"/>
          <w:sz w:val="22"/>
          <w:szCs w:val="22"/>
          <w:lang w:eastAsia="pt-BR"/>
        </w:rPr>
        <w:t xml:space="preserve">/2021, </w:t>
      </w:r>
      <w:r w:rsidR="00E7571D" w:rsidRPr="00E7571D">
        <w:rPr>
          <w:rFonts w:ascii="Arial" w:eastAsia="Times New Roman" w:hAnsi="Arial" w:cs="Arial"/>
          <w:sz w:val="22"/>
          <w:szCs w:val="22"/>
          <w:lang w:eastAsia="pt-BR"/>
        </w:rPr>
        <w:t xml:space="preserve">visando selecionar </w:t>
      </w:r>
      <w:r w:rsidR="00AF3D14" w:rsidRPr="00AF3D14">
        <w:rPr>
          <w:rFonts w:ascii="Arial,Bold" w:eastAsia="Times New Roman" w:hAnsi="Arial,Bold" w:cs="Times New Roman"/>
          <w:b/>
          <w:bCs/>
          <w:color w:val="000000" w:themeColor="text1"/>
          <w:sz w:val="22"/>
          <w:szCs w:val="22"/>
          <w:lang w:eastAsia="pt-BR"/>
        </w:rPr>
        <w:t>MONITORES DE SAÚDE E NUTRIÇÃO</w:t>
      </w:r>
      <w:r w:rsidR="00E7571D" w:rsidRPr="00E7571D">
        <w:rPr>
          <w:rFonts w:ascii="Arial,Bold" w:eastAsia="Times New Roman" w:hAnsi="Arial,Bold" w:cs="Times New Roman"/>
          <w:sz w:val="22"/>
          <w:szCs w:val="22"/>
          <w:lang w:eastAsia="pt-BR"/>
        </w:rPr>
        <w:t xml:space="preserve">, </w:t>
      </w:r>
      <w:r w:rsidR="00E7571D" w:rsidRPr="00E7571D">
        <w:rPr>
          <w:rFonts w:ascii="Arial" w:eastAsia="Times New Roman" w:hAnsi="Arial" w:cs="Arial"/>
          <w:sz w:val="22"/>
          <w:szCs w:val="22"/>
          <w:lang w:eastAsia="pt-BR"/>
        </w:rPr>
        <w:t xml:space="preserve">para </w:t>
      </w:r>
      <w:r w:rsidR="00E7571D" w:rsidRPr="00E7571D">
        <w:rPr>
          <w:rFonts w:ascii="Arial,Bold" w:eastAsia="Times New Roman" w:hAnsi="Arial,Bold" w:cs="Times New Roman"/>
          <w:sz w:val="22"/>
          <w:szCs w:val="22"/>
          <w:lang w:eastAsia="pt-BR"/>
        </w:rPr>
        <w:t>CADASTRO RESERVA</w:t>
      </w:r>
      <w:r w:rsidR="00E7571D" w:rsidRPr="00E7571D">
        <w:rPr>
          <w:rFonts w:ascii="Arial" w:eastAsia="Times New Roman" w:hAnsi="Arial" w:cs="Arial"/>
          <w:sz w:val="22"/>
          <w:szCs w:val="22"/>
          <w:lang w:eastAsia="pt-BR"/>
        </w:rPr>
        <w:t xml:space="preserve">, conforme normas estabelecidas neste Edital. </w:t>
      </w:r>
    </w:p>
    <w:p w14:paraId="7796C087" w14:textId="291702E1" w:rsidR="002C199D" w:rsidRPr="002C199D" w:rsidRDefault="002C199D" w:rsidP="002C199D">
      <w:pPr>
        <w:spacing w:after="160" w:line="256" w:lineRule="auto"/>
        <w:rPr>
          <w:rFonts w:ascii="Times New Roman" w:hAnsi="Times New Roman" w:cs="Times New Roman"/>
        </w:rPr>
      </w:pPr>
      <w:r w:rsidRPr="002C199D">
        <w:rPr>
          <w:rFonts w:ascii="Times New Roman" w:hAnsi="Times New Roman" w:cs="Times New Roman"/>
        </w:rPr>
        <w:t>ADRIANA MARIA DE CARVALHO</w:t>
      </w:r>
    </w:p>
    <w:p w14:paraId="6D64FADE" w14:textId="1AE497B9" w:rsidR="002C199D" w:rsidRPr="002C199D" w:rsidRDefault="002C199D" w:rsidP="002C199D">
      <w:pPr>
        <w:spacing w:after="160" w:line="256" w:lineRule="auto"/>
        <w:rPr>
          <w:rFonts w:ascii="Times New Roman" w:hAnsi="Times New Roman" w:cs="Times New Roman"/>
        </w:rPr>
      </w:pPr>
      <w:r w:rsidRPr="002C199D">
        <w:rPr>
          <w:rFonts w:ascii="Times New Roman" w:hAnsi="Times New Roman" w:cs="Times New Roman"/>
        </w:rPr>
        <w:t>EDISSANDRA EVANOLEIDISICA GRIMM NASCIMENTO DE OLIVEIRA</w:t>
      </w:r>
    </w:p>
    <w:p w14:paraId="55F9125B" w14:textId="218A1A60" w:rsidR="002C199D" w:rsidRPr="002C199D" w:rsidRDefault="002C199D" w:rsidP="002C199D">
      <w:pPr>
        <w:spacing w:after="160" w:line="256" w:lineRule="auto"/>
        <w:rPr>
          <w:rFonts w:ascii="Times New Roman" w:hAnsi="Times New Roman" w:cs="Times New Roman"/>
        </w:rPr>
      </w:pPr>
      <w:r w:rsidRPr="002C199D">
        <w:rPr>
          <w:rFonts w:ascii="Times New Roman" w:hAnsi="Times New Roman" w:cs="Times New Roman"/>
        </w:rPr>
        <w:t>EMILY SILVA ANDRADE</w:t>
      </w:r>
    </w:p>
    <w:p w14:paraId="4F4202B3" w14:textId="53525648" w:rsidR="002C199D" w:rsidRPr="002C199D" w:rsidRDefault="002C199D" w:rsidP="002C199D">
      <w:pPr>
        <w:spacing w:after="160" w:line="256" w:lineRule="auto"/>
        <w:rPr>
          <w:rFonts w:ascii="Times New Roman" w:hAnsi="Times New Roman" w:cs="Times New Roman"/>
        </w:rPr>
      </w:pPr>
      <w:r w:rsidRPr="002C199D">
        <w:rPr>
          <w:rFonts w:ascii="Times New Roman" w:hAnsi="Times New Roman" w:cs="Times New Roman"/>
        </w:rPr>
        <w:t>LUCIANE MOTA DA SILVA</w:t>
      </w:r>
    </w:p>
    <w:p w14:paraId="326E7E78" w14:textId="2403DE87" w:rsidR="002C199D" w:rsidRPr="002C199D" w:rsidRDefault="002C199D" w:rsidP="002C199D">
      <w:pPr>
        <w:spacing w:after="160" w:line="256" w:lineRule="auto"/>
        <w:rPr>
          <w:rFonts w:ascii="Times New Roman" w:hAnsi="Times New Roman" w:cs="Times New Roman"/>
        </w:rPr>
      </w:pPr>
      <w:r w:rsidRPr="002C199D">
        <w:rPr>
          <w:rFonts w:ascii="Times New Roman" w:hAnsi="Times New Roman" w:cs="Times New Roman"/>
        </w:rPr>
        <w:t>MONICA VIEIRA DA SILVA</w:t>
      </w:r>
    </w:p>
    <w:p w14:paraId="53F69B95" w14:textId="7E21EA7E" w:rsidR="002C199D" w:rsidRDefault="002C199D" w:rsidP="002C199D">
      <w:pPr>
        <w:spacing w:after="160" w:line="256" w:lineRule="auto"/>
        <w:rPr>
          <w:rFonts w:ascii="Times New Roman" w:hAnsi="Times New Roman" w:cs="Times New Roman"/>
        </w:rPr>
      </w:pPr>
      <w:r w:rsidRPr="002C199D">
        <w:rPr>
          <w:rFonts w:ascii="Times New Roman" w:hAnsi="Times New Roman" w:cs="Times New Roman"/>
        </w:rPr>
        <w:t>RENATA ROSAS DE OLIVEIRA</w:t>
      </w:r>
    </w:p>
    <w:p w14:paraId="762DD3DD" w14:textId="5725BB4C" w:rsidR="002C199D" w:rsidRDefault="002C199D" w:rsidP="002C199D">
      <w:pPr>
        <w:spacing w:after="160" w:line="256" w:lineRule="auto"/>
        <w:rPr>
          <w:rFonts w:ascii="Times New Roman" w:hAnsi="Times New Roman" w:cs="Times New Roman"/>
        </w:rPr>
      </w:pPr>
    </w:p>
    <w:p w14:paraId="5D8F2FBE" w14:textId="5654AA46" w:rsidR="002C199D" w:rsidRDefault="002C199D" w:rsidP="002C199D">
      <w:pPr>
        <w:spacing w:after="160" w:line="256" w:lineRule="auto"/>
        <w:rPr>
          <w:rFonts w:ascii="Times New Roman" w:hAnsi="Times New Roman" w:cs="Times New Roman"/>
        </w:rPr>
      </w:pPr>
    </w:p>
    <w:p w14:paraId="3E4EBC21" w14:textId="6D94047E" w:rsidR="002C199D" w:rsidRDefault="002C199D" w:rsidP="002C199D">
      <w:pPr>
        <w:spacing w:after="160" w:line="256" w:lineRule="auto"/>
        <w:rPr>
          <w:rFonts w:ascii="Times New Roman" w:hAnsi="Times New Roman" w:cs="Times New Roman"/>
        </w:rPr>
      </w:pPr>
    </w:p>
    <w:p w14:paraId="627D530D" w14:textId="7CE80E88" w:rsidR="002C199D" w:rsidRDefault="002C199D" w:rsidP="002C199D">
      <w:pPr>
        <w:spacing w:after="160" w:line="256" w:lineRule="auto"/>
        <w:rPr>
          <w:rFonts w:ascii="Times New Roman" w:hAnsi="Times New Roman" w:cs="Times New Roman"/>
        </w:rPr>
      </w:pPr>
    </w:p>
    <w:p w14:paraId="6D827E6D" w14:textId="1A25B945" w:rsidR="002C199D" w:rsidRDefault="002C199D" w:rsidP="002C199D">
      <w:pPr>
        <w:spacing w:after="160" w:line="256" w:lineRule="auto"/>
        <w:rPr>
          <w:rFonts w:ascii="Times New Roman" w:hAnsi="Times New Roman" w:cs="Times New Roman"/>
        </w:rPr>
      </w:pPr>
    </w:p>
    <w:p w14:paraId="5BF68D5B" w14:textId="52595C6D" w:rsidR="002C199D" w:rsidRDefault="002C199D" w:rsidP="002C199D">
      <w:pPr>
        <w:spacing w:after="160" w:line="25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Manaus, Amazonas, 01 de junho de 2021</w:t>
      </w:r>
    </w:p>
    <w:p w14:paraId="493BB0A4" w14:textId="570950B6" w:rsidR="002C199D" w:rsidRDefault="002C199D" w:rsidP="002C199D">
      <w:pPr>
        <w:spacing w:after="160" w:line="256" w:lineRule="auto"/>
        <w:rPr>
          <w:rFonts w:ascii="Times New Roman" w:hAnsi="Times New Roman" w:cs="Times New Roman"/>
        </w:rPr>
      </w:pPr>
    </w:p>
    <w:p w14:paraId="2004063A" w14:textId="501C0BCB" w:rsidR="002C199D" w:rsidRDefault="002C199D" w:rsidP="002C199D">
      <w:pPr>
        <w:spacing w:after="160" w:line="256" w:lineRule="auto"/>
        <w:rPr>
          <w:rFonts w:ascii="Times New Roman" w:hAnsi="Times New Roman" w:cs="Times New Roman"/>
        </w:rPr>
      </w:pPr>
    </w:p>
    <w:p w14:paraId="378351EF" w14:textId="43EB07DA" w:rsidR="002C199D" w:rsidRDefault="002C199D" w:rsidP="002C199D">
      <w:pPr>
        <w:spacing w:after="160" w:line="256" w:lineRule="auto"/>
        <w:rPr>
          <w:rFonts w:ascii="Times New Roman" w:hAnsi="Times New Roman" w:cs="Times New Roman"/>
        </w:rPr>
      </w:pPr>
    </w:p>
    <w:p w14:paraId="2A9921B8" w14:textId="59CD84DA" w:rsidR="002C199D" w:rsidRDefault="002C199D" w:rsidP="002C199D">
      <w:pPr>
        <w:spacing w:after="160" w:line="256" w:lineRule="auto"/>
        <w:rPr>
          <w:rFonts w:ascii="Times New Roman" w:hAnsi="Times New Roman" w:cs="Times New Roman"/>
        </w:rPr>
      </w:pPr>
    </w:p>
    <w:p w14:paraId="67CA56DE" w14:textId="415F6A77" w:rsidR="002C199D" w:rsidRPr="002C199D" w:rsidRDefault="002C199D" w:rsidP="002C199D">
      <w:pPr>
        <w:spacing w:after="160" w:line="25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Comissão de Recrutamento e Seleção.</w:t>
      </w:r>
    </w:p>
    <w:p w14:paraId="7C4A8D61" w14:textId="4E9D607C" w:rsidR="00E7571D" w:rsidRPr="005A6F06" w:rsidRDefault="002C199D" w:rsidP="005A6F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58240" behindDoc="0" locked="0" layoutInCell="1" allowOverlap="1" wp14:anchorId="223A1755" wp14:editId="74776A7E">
            <wp:simplePos x="0" y="0"/>
            <wp:positionH relativeFrom="column">
              <wp:posOffset>2572385</wp:posOffset>
            </wp:positionH>
            <wp:positionV relativeFrom="paragraph">
              <wp:posOffset>27035</wp:posOffset>
            </wp:positionV>
            <wp:extent cx="920471" cy="944880"/>
            <wp:effectExtent l="0" t="0" r="0" b="762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471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3F828" w14:textId="0A948141" w:rsidR="00805C0A" w:rsidRPr="00805C0A" w:rsidRDefault="00805C0A" w:rsidP="00805C0A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sectPr w:rsidR="00805C0A" w:rsidRPr="00805C0A" w:rsidSect="008B174C">
      <w:headerReference w:type="default" r:id="rId9"/>
      <w:pgSz w:w="11906" w:h="16838"/>
      <w:pgMar w:top="1240" w:right="992" w:bottom="1417" w:left="1133" w:header="5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645E0" w14:textId="77777777" w:rsidR="006E18F6" w:rsidRDefault="006E18F6" w:rsidP="00E7571D">
      <w:r>
        <w:separator/>
      </w:r>
    </w:p>
  </w:endnote>
  <w:endnote w:type="continuationSeparator" w:id="0">
    <w:p w14:paraId="65A2BC4C" w14:textId="77777777" w:rsidR="006E18F6" w:rsidRDefault="006E18F6" w:rsidP="00E7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B728" w14:textId="77777777" w:rsidR="006E18F6" w:rsidRDefault="006E18F6" w:rsidP="00E7571D">
      <w:r>
        <w:separator/>
      </w:r>
    </w:p>
  </w:footnote>
  <w:footnote w:type="continuationSeparator" w:id="0">
    <w:p w14:paraId="62615447" w14:textId="77777777" w:rsidR="006E18F6" w:rsidRDefault="006E18F6" w:rsidP="00E75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C2BE" w14:textId="4473A4CB" w:rsidR="00E7571D" w:rsidRDefault="008B174C" w:rsidP="008B174C">
    <w:pPr>
      <w:pStyle w:val="Cabealho"/>
      <w:tabs>
        <w:tab w:val="clear" w:pos="4252"/>
        <w:tab w:val="clear" w:pos="8504"/>
      </w:tabs>
      <w:jc w:val="right"/>
    </w:pPr>
    <w:r>
      <w:t xml:space="preserve">   </w:t>
    </w:r>
    <w:r w:rsidR="00E7571D">
      <w:rPr>
        <w:noProof/>
      </w:rPr>
      <w:drawing>
        <wp:inline distT="0" distB="0" distL="0" distR="0" wp14:anchorId="304F22F6" wp14:editId="136FD5E0">
          <wp:extent cx="2715732" cy="429828"/>
          <wp:effectExtent l="0" t="0" r="2540" b="254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698" cy="438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B95"/>
    <w:multiLevelType w:val="hybridMultilevel"/>
    <w:tmpl w:val="D0D4D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30AD2"/>
    <w:multiLevelType w:val="multilevel"/>
    <w:tmpl w:val="73C2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3132E"/>
    <w:multiLevelType w:val="multilevel"/>
    <w:tmpl w:val="DF64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85F56"/>
    <w:multiLevelType w:val="hybridMultilevel"/>
    <w:tmpl w:val="86E690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01E44"/>
    <w:multiLevelType w:val="hybridMultilevel"/>
    <w:tmpl w:val="95100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A643D"/>
    <w:multiLevelType w:val="hybridMultilevel"/>
    <w:tmpl w:val="416E83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144E4"/>
    <w:multiLevelType w:val="multilevel"/>
    <w:tmpl w:val="5B1E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33DDF"/>
    <w:multiLevelType w:val="multilevel"/>
    <w:tmpl w:val="8466C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1F1DD2"/>
    <w:multiLevelType w:val="hybridMultilevel"/>
    <w:tmpl w:val="6AA835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A44E9"/>
    <w:multiLevelType w:val="hybridMultilevel"/>
    <w:tmpl w:val="A128FA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B0F7E"/>
    <w:multiLevelType w:val="hybridMultilevel"/>
    <w:tmpl w:val="B0484580"/>
    <w:lvl w:ilvl="0" w:tplc="86A052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B1277"/>
    <w:multiLevelType w:val="multilevel"/>
    <w:tmpl w:val="4C085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7D4C42"/>
    <w:multiLevelType w:val="multilevel"/>
    <w:tmpl w:val="7F148DB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25694B"/>
    <w:multiLevelType w:val="hybridMultilevel"/>
    <w:tmpl w:val="BA246A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42AA6"/>
    <w:multiLevelType w:val="multilevel"/>
    <w:tmpl w:val="C9AC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40008D"/>
    <w:multiLevelType w:val="hybridMultilevel"/>
    <w:tmpl w:val="156876B0"/>
    <w:lvl w:ilvl="0" w:tplc="1CDC7D80">
      <w:start w:val="1"/>
      <w:numFmt w:val="decimal"/>
      <w:lvlText w:val="%1"/>
      <w:lvlJc w:val="left"/>
      <w:pPr>
        <w:ind w:left="720" w:hanging="360"/>
      </w:pPr>
      <w:rPr>
        <w:rFonts w:ascii="Arial,Bold" w:hAnsi="Arial,Bold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B0574"/>
    <w:multiLevelType w:val="multilevel"/>
    <w:tmpl w:val="DE26E1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3D60AD"/>
    <w:multiLevelType w:val="multilevel"/>
    <w:tmpl w:val="3DA6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3C34B3"/>
    <w:multiLevelType w:val="hybridMultilevel"/>
    <w:tmpl w:val="676C01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95027"/>
    <w:multiLevelType w:val="multilevel"/>
    <w:tmpl w:val="4DDC4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AB2081"/>
    <w:multiLevelType w:val="hybridMultilevel"/>
    <w:tmpl w:val="BCA81566"/>
    <w:lvl w:ilvl="0" w:tplc="A8E03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1B36E2"/>
    <w:multiLevelType w:val="hybridMultilevel"/>
    <w:tmpl w:val="C240A766"/>
    <w:lvl w:ilvl="0" w:tplc="5AA4B462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442A1"/>
    <w:multiLevelType w:val="multilevel"/>
    <w:tmpl w:val="94BECB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9C4453"/>
    <w:multiLevelType w:val="hybridMultilevel"/>
    <w:tmpl w:val="9A82E5B4"/>
    <w:lvl w:ilvl="0" w:tplc="CB948422">
      <w:start w:val="8"/>
      <w:numFmt w:val="decimal"/>
      <w:lvlText w:val="%1"/>
      <w:lvlJc w:val="left"/>
      <w:pPr>
        <w:ind w:left="720" w:hanging="360"/>
      </w:pPr>
      <w:rPr>
        <w:rFonts w:ascii="Arial,Bold" w:hAnsi="Arial,Bold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537BD"/>
    <w:multiLevelType w:val="multilevel"/>
    <w:tmpl w:val="F80C8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925E00"/>
    <w:multiLevelType w:val="hybridMultilevel"/>
    <w:tmpl w:val="FD7C1F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67DCE"/>
    <w:multiLevelType w:val="multilevel"/>
    <w:tmpl w:val="186A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B42E04"/>
    <w:multiLevelType w:val="multilevel"/>
    <w:tmpl w:val="3A7E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21A99"/>
    <w:multiLevelType w:val="multilevel"/>
    <w:tmpl w:val="4988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927854"/>
    <w:multiLevelType w:val="multilevel"/>
    <w:tmpl w:val="F616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22"/>
  </w:num>
  <w:num w:numId="5">
    <w:abstractNumId w:val="29"/>
  </w:num>
  <w:num w:numId="6">
    <w:abstractNumId w:val="12"/>
  </w:num>
  <w:num w:numId="7">
    <w:abstractNumId w:val="17"/>
  </w:num>
  <w:num w:numId="8">
    <w:abstractNumId w:val="19"/>
  </w:num>
  <w:num w:numId="9">
    <w:abstractNumId w:val="26"/>
  </w:num>
  <w:num w:numId="10">
    <w:abstractNumId w:val="27"/>
  </w:num>
  <w:num w:numId="11">
    <w:abstractNumId w:val="28"/>
  </w:num>
  <w:num w:numId="12">
    <w:abstractNumId w:val="7"/>
  </w:num>
  <w:num w:numId="13">
    <w:abstractNumId w:val="11"/>
  </w:num>
  <w:num w:numId="14">
    <w:abstractNumId w:val="24"/>
  </w:num>
  <w:num w:numId="15">
    <w:abstractNumId w:val="6"/>
  </w:num>
  <w:num w:numId="16">
    <w:abstractNumId w:val="1"/>
  </w:num>
  <w:num w:numId="17">
    <w:abstractNumId w:val="3"/>
  </w:num>
  <w:num w:numId="18">
    <w:abstractNumId w:val="4"/>
  </w:num>
  <w:num w:numId="19">
    <w:abstractNumId w:val="0"/>
  </w:num>
  <w:num w:numId="20">
    <w:abstractNumId w:val="10"/>
  </w:num>
  <w:num w:numId="21">
    <w:abstractNumId w:val="23"/>
  </w:num>
  <w:num w:numId="22">
    <w:abstractNumId w:val="25"/>
  </w:num>
  <w:num w:numId="23">
    <w:abstractNumId w:val="15"/>
  </w:num>
  <w:num w:numId="24">
    <w:abstractNumId w:val="8"/>
  </w:num>
  <w:num w:numId="25">
    <w:abstractNumId w:val="18"/>
  </w:num>
  <w:num w:numId="26">
    <w:abstractNumId w:val="13"/>
  </w:num>
  <w:num w:numId="27">
    <w:abstractNumId w:val="9"/>
  </w:num>
  <w:num w:numId="28">
    <w:abstractNumId w:val="20"/>
  </w:num>
  <w:num w:numId="29">
    <w:abstractNumId w:val="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1D"/>
    <w:rsid w:val="000837C1"/>
    <w:rsid w:val="001A6626"/>
    <w:rsid w:val="001F29C7"/>
    <w:rsid w:val="002C199D"/>
    <w:rsid w:val="00497FE7"/>
    <w:rsid w:val="005A6F06"/>
    <w:rsid w:val="00610F4F"/>
    <w:rsid w:val="006E18F6"/>
    <w:rsid w:val="006E397D"/>
    <w:rsid w:val="007057B9"/>
    <w:rsid w:val="007447CD"/>
    <w:rsid w:val="007B582F"/>
    <w:rsid w:val="00805C0A"/>
    <w:rsid w:val="00874292"/>
    <w:rsid w:val="008B174C"/>
    <w:rsid w:val="008F4B66"/>
    <w:rsid w:val="00981FE0"/>
    <w:rsid w:val="009B7DA8"/>
    <w:rsid w:val="00A0207F"/>
    <w:rsid w:val="00A63703"/>
    <w:rsid w:val="00AF3D14"/>
    <w:rsid w:val="00BB22C5"/>
    <w:rsid w:val="00E22BA0"/>
    <w:rsid w:val="00E7571D"/>
    <w:rsid w:val="00E87B89"/>
    <w:rsid w:val="00E91F71"/>
    <w:rsid w:val="00E92FAE"/>
    <w:rsid w:val="00F65FB7"/>
    <w:rsid w:val="00FA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8643"/>
  <w15:chartTrackingRefBased/>
  <w15:docId w15:val="{8D65B0CB-7EA5-344D-9128-55EDC1D7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57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E75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757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571D"/>
  </w:style>
  <w:style w:type="paragraph" w:styleId="Rodap">
    <w:name w:val="footer"/>
    <w:basedOn w:val="Normal"/>
    <w:link w:val="RodapChar"/>
    <w:uiPriority w:val="99"/>
    <w:unhideWhenUsed/>
    <w:rsid w:val="00E757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571D"/>
  </w:style>
  <w:style w:type="paragraph" w:styleId="PargrafodaLista">
    <w:name w:val="List Paragraph"/>
    <w:basedOn w:val="Normal"/>
    <w:uiPriority w:val="34"/>
    <w:qFormat/>
    <w:rsid w:val="005A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8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9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7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0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4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7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8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9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6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0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5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7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1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4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3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ADRA MANAUS</cp:lastModifiedBy>
  <cp:revision>4</cp:revision>
  <dcterms:created xsi:type="dcterms:W3CDTF">2021-05-25T20:30:00Z</dcterms:created>
  <dcterms:modified xsi:type="dcterms:W3CDTF">2021-06-01T13:12:00Z</dcterms:modified>
</cp:coreProperties>
</file>